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52"/>
        </w:tabs>
        <w:ind w:right="-341"/>
        <w:rPr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Biedrība „Pierīgas partnerība”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-320039</wp:posOffset>
            </wp:positionV>
            <wp:extent cx="1130300" cy="1504950"/>
            <wp:effectExtent b="0" l="0" r="0" t="0"/>
            <wp:wrapSquare wrapText="bothSides" distB="0" distT="0" distL="0" distR="0"/>
            <wp:docPr descr="logo_mazs.png" id="4" name="image1.png"/>
            <a:graphic>
              <a:graphicData uri="http://schemas.openxmlformats.org/drawingml/2006/picture">
                <pic:pic>
                  <pic:nvPicPr>
                    <pic:cNvPr descr="logo_maz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864"/>
          <w:tab w:val="left" w:pos="2552"/>
          <w:tab w:val="left" w:pos="2835"/>
          <w:tab w:val="left" w:pos="6120"/>
        </w:tabs>
        <w:ind w:right="-34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Reģistrācijas Nr.40008146170</w:t>
      </w:r>
    </w:p>
    <w:p w:rsidR="00000000" w:rsidDel="00000000" w:rsidP="00000000" w:rsidRDefault="00000000" w:rsidRPr="00000000" w14:paraId="00000004">
      <w:pPr>
        <w:tabs>
          <w:tab w:val="left" w:pos="2552"/>
          <w:tab w:val="left" w:pos="2835"/>
          <w:tab w:val="left" w:pos="6120"/>
        </w:tabs>
        <w:ind w:right="-34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Adrese: Mazcenu aleja 33/3, Jaunmārupe, Mārupesnov., LV-2167</w:t>
      </w:r>
    </w:p>
    <w:p w:rsidR="00000000" w:rsidDel="00000000" w:rsidP="00000000" w:rsidRDefault="00000000" w:rsidRPr="00000000" w14:paraId="00000005">
      <w:pPr>
        <w:tabs>
          <w:tab w:val="left" w:pos="2552"/>
          <w:tab w:val="left" w:pos="2835"/>
          <w:tab w:val="left" w:pos="6120"/>
        </w:tabs>
        <w:ind w:right="-34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Tālr. 28644888,  e-pasts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info@pierigaspartneriba.lv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2"/>
          <w:tab w:val="left" w:pos="2835"/>
          <w:tab w:val="left" w:pos="6120"/>
        </w:tabs>
        <w:ind w:right="14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mājaslapa: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www.pierigaspartneriba.lv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18"/>
          <w:tab w:val="left" w:pos="2835"/>
          <w:tab w:val="left" w:pos="6120"/>
        </w:tabs>
        <w:ind w:right="-483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TEHNISKĀ SPECIFIKĀCIJA CENU APTAUJAI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1.INFORMĀCIJA PAR PASŪTĪTĀJU</w:t>
      </w:r>
    </w:p>
    <w:tbl>
      <w:tblPr>
        <w:tblStyle w:val="Table1"/>
        <w:tblW w:w="9180.0" w:type="dxa"/>
        <w:jc w:val="center"/>
        <w:tblLayout w:type="fixed"/>
        <w:tblLook w:val="0400"/>
      </w:tblPr>
      <w:tblGrid>
        <w:gridCol w:w="3995"/>
        <w:gridCol w:w="5185"/>
        <w:tblGridChange w:id="0">
          <w:tblGrid>
            <w:gridCol w:w="3995"/>
            <w:gridCol w:w="5185"/>
          </w:tblGrid>
        </w:tblGridChange>
      </w:tblGrid>
      <w:tr>
        <w:trPr>
          <w:trHeight w:val="6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Style w:val="Heading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Nosaukums / Vārds, Uzvārds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Biedrība „Pierīgas partnerība”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right="-108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Reģistrācijas numurs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(ja attiecināms)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40008146170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Mazcenu aleja 33/3, Mārupes novads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Kontaktpersona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Aiva Vancāne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Kontakttālrunis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26191044</w:t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rPr>
          <w:b w:val="0"/>
          <w:smallCaps w:val="1"/>
          <w:sz w:val="20"/>
          <w:szCs w:val="20"/>
        </w:rPr>
      </w:pPr>
      <w:r w:rsidDel="00000000" w:rsidR="00000000" w:rsidRPr="00000000">
        <w:rPr>
          <w:b w:val="0"/>
          <w:smallCaps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rtl w:val="0"/>
        </w:rPr>
        <w:t xml:space="preserve">INFORMĀCIJA PAR IEPIRKUMA PRIEKŠMETU</w:t>
      </w:r>
      <w:r w:rsidDel="00000000" w:rsidR="00000000" w:rsidRPr="00000000">
        <w:rPr>
          <w:rtl w:val="0"/>
        </w:rPr>
      </w:r>
    </w:p>
    <w:tbl>
      <w:tblPr>
        <w:tblStyle w:val="Table2"/>
        <w:tblW w:w="9082.0" w:type="dxa"/>
        <w:jc w:val="left"/>
        <w:tblInd w:w="0.0" w:type="dxa"/>
        <w:tblLayout w:type="fixed"/>
        <w:tblLook w:val="0400"/>
      </w:tblPr>
      <w:tblGrid>
        <w:gridCol w:w="3987"/>
        <w:gridCol w:w="5095"/>
        <w:tblGridChange w:id="0">
          <w:tblGrid>
            <w:gridCol w:w="3987"/>
            <w:gridCol w:w="5095"/>
          </w:tblGrid>
        </w:tblGridChange>
      </w:tblGrid>
      <w:tr>
        <w:trPr>
          <w:trHeight w:val="514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Iepirkuma priekšmeta nosaukums: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Sociālo tīklu influenceru un tūroperatoru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pārstāvju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vizīšu nodrošināšana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3. PAREDZAMĀ LĪGUMA IZPILDES VIETA: Ādažu, Babītes, Baldones, Garkalnes, Ikšķiles, Ķeguma, Ķekavas, Lielvārdes, Mārupes, Ogres, Olaines, Ropažu, Salaspils, Stopiņu novadu teritorija (turpmāk tekstā - EXIT RĪGA).</w:t>
      </w:r>
    </w:p>
    <w:p w:rsidR="00000000" w:rsidDel="00000000" w:rsidP="00000000" w:rsidRDefault="00000000" w:rsidRPr="00000000" w14:paraId="00000019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4. PAREDZAMAIS LĪGUMA IZPILDES TERMIŅŠ : 2021. gada 1.jūnijs – 2021. gada 30. decembris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PIEGĀDES UN PIEDĀVĀJUMA DERĪGUMA TERMIŅŠ: 2021.gada 3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.decembris.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rPr>
          <w:b w:val="1"/>
        </w:rPr>
      </w:pPr>
      <w:r w:rsidDel="00000000" w:rsidR="00000000" w:rsidRPr="00000000">
        <w:rPr>
          <w:rtl w:val="0"/>
        </w:rPr>
        <w:t xml:space="preserve">6.IEPIRKUMA PRIEKŠMETA TEHNISKĀ SPECIFIKĀCIJA: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8"/>
        <w:tblGridChange w:id="0">
          <w:tblGrid>
            <w:gridCol w:w="2689"/>
            <w:gridCol w:w="63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Pasūtījuma priekšmets: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Noorganizēt un realizēt</w:t>
            </w:r>
            <w:r w:rsidDel="00000000" w:rsidR="00000000" w:rsidRPr="00000000">
              <w:rPr>
                <w:rtl w:val="0"/>
              </w:rPr>
              <w:t xml:space="preserve"> 3 (trīs) dažādas s</w:t>
            </w:r>
            <w:r w:rsidDel="00000000" w:rsidR="00000000" w:rsidRPr="00000000">
              <w:rPr>
                <w:rtl w:val="0"/>
              </w:rPr>
              <w:t xml:space="preserve">ociālo tīklu influenceru un tūroperatoru pārstāvju vizītes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Prasības izpildītājam: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Pakalpojuma sniedzējs, organizējot vizītes, ievēro sekojošus nosacījumus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Katra no vizītēm ilgts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(divas) dienas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un katrā no tām piedalās vismaz 7 (septiņi) sociālo tīklu influenceru un/vai tūroperatoru pārstāvji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kopā 3 (trīs) vizītēs</w:t>
            </w:r>
            <w:r w:rsidDel="00000000" w:rsidR="00000000" w:rsidRPr="00000000">
              <w:rPr>
                <w:rtl w:val="0"/>
              </w:rPr>
              <w:t xml:space="preserve"> 21 (divdesmit viens) dalībnieks;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Tūroperatoru pārstāvju vizītei netiek noteiks laiks, kad tā tiek organizēta, bet sociālo tīklu influenceru vizītes notiek vasarā un rudenī.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Organizējot vizītes, jāievēro noteiktais vadmotīvs (katrai vizītei izvēloties vienu):</w:t>
              <w:br w:type="textWrapping"/>
              <w:t xml:space="preserve">- </w:t>
            </w:r>
            <w:r w:rsidDel="00000000" w:rsidR="00000000" w:rsidRPr="00000000">
              <w:rPr>
                <w:rtl w:val="0"/>
              </w:rPr>
              <w:t xml:space="preserve">Tūrisma nolietojums un aicinājums ceļot ilgtspējīgi, ievērojot </w:t>
            </w:r>
            <w:r w:rsidDel="00000000" w:rsidR="00000000" w:rsidRPr="00000000">
              <w:rPr>
                <w:i w:val="1"/>
                <w:rtl w:val="0"/>
              </w:rPr>
              <w:t xml:space="preserve">leave no trace principus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“ko atnes, to aiznes”</w:t>
            </w:r>
            <w:r w:rsidDel="00000000" w:rsidR="00000000" w:rsidRPr="00000000">
              <w:rPr>
                <w:rtl w:val="0"/>
              </w:rPr>
              <w:t xml:space="preserve"> u.c. dabai draudzīgas tēmas;</w:t>
              <w:br w:type="textWrapping"/>
              <w:t xml:space="preserve">- Ģimenes ceļojumi ar bērniem (vizītē var doties tikai pieaugušie);</w:t>
              <w:br w:type="textWrapping"/>
              <w:t xml:space="preserve">- Pierīgas maršrutu izveide – kas ir Pierīgas TOP objekti? Īsts tūrisms ir tepat blakus (kā pamatu izmantojot EXIT RĪGA izveidotos auto maršrutus).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Saskaņojot ar </w:t>
            </w:r>
            <w:r w:rsidDel="00000000" w:rsidR="00000000" w:rsidRPr="00000000">
              <w:rPr>
                <w:rtl w:val="0"/>
              </w:rPr>
              <w:t xml:space="preserve">Pasūtītāju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, tiek sagatavots maršruts, kurā katrā dienā tiek apmeklēti: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vismaz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(trīs) </w:t>
            </w:r>
            <w:r w:rsidDel="00000000" w:rsidR="00000000" w:rsidRPr="00000000">
              <w:rPr>
                <w:rtl w:val="0"/>
              </w:rPr>
              <w:t xml:space="preserve">tūrisma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objekti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(vienā vizītē </w:t>
            </w:r>
            <w:r w:rsidDel="00000000" w:rsidR="00000000" w:rsidRPr="00000000">
              <w:rPr>
                <w:rtl w:val="0"/>
              </w:rPr>
              <w:t xml:space="preserve">kopā vismaz 6 (seši);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vismaz viena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dināšanas iestāde (</w:t>
            </w:r>
            <w:r w:rsidDel="00000000" w:rsidR="00000000" w:rsidRPr="00000000">
              <w:rPr>
                <w:rtl w:val="0"/>
              </w:rPr>
              <w:t xml:space="preserve">vienā vizītē kopā vismaz 2 (divas);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nakstmītne.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Vismaz ⅓ (viena trešdaļa) no kopējā skaita sociālo tīklu influenceru, kuri piedalās vizītē, ir ar sekotāju skaitu vismaz 3000.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Tūroper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tori,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kur</w:t>
            </w:r>
            <w:r w:rsidDel="00000000" w:rsidR="00000000" w:rsidRPr="00000000">
              <w:rPr>
                <w:rtl w:val="0"/>
              </w:rPr>
              <w:t xml:space="preserve">u pārstāvji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piedalās vizītē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jau šobrīd piedāvā tūres pa Latviju vai jaunu tūrisma maršrutu piedāvājums Pierīgas teritorijā tiek plān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ots tuvākajā laikā;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Jānodrošina viss tehniskais nodrošinājums (transports, degviela utt.), kas saistās ar vizīšu norisi.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Jāveic visi saskaņošanas un rezervācijas darbi ar apmeklējamajiem tūrisma objektiem, ēdināšanas vietām un naktsmītnēm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Jāveic komunikācija ar izvēlētajiem tūroperator</w:t>
            </w:r>
            <w:r w:rsidDel="00000000" w:rsidR="00000000" w:rsidRPr="00000000">
              <w:rPr>
                <w:rtl w:val="0"/>
              </w:rPr>
              <w:t xml:space="preserve">u pārstāvjiem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un influenceriem (iepriekš </w:t>
            </w:r>
            <w:r w:rsidDel="00000000" w:rsidR="00000000" w:rsidRPr="00000000">
              <w:rPr>
                <w:rtl w:val="0"/>
              </w:rPr>
              <w:t xml:space="preserve">saskaņojot dalībnieku sarakstu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</w:t>
            </w:r>
            <w:r w:rsidDel="00000000" w:rsidR="00000000" w:rsidRPr="00000000">
              <w:rPr>
                <w:rtl w:val="0"/>
              </w:rPr>
              <w:t xml:space="preserve"> Pasūtītāju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Influenceriem jā</w:t>
            </w:r>
            <w:r w:rsidDel="00000000" w:rsidR="00000000" w:rsidRPr="00000000">
              <w:rPr>
                <w:rtl w:val="0"/>
              </w:rPr>
              <w:t xml:space="preserve">popularizē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EXIT RĪGA tūrisma piedāvājums </w:t>
            </w:r>
            <w:r w:rsidDel="00000000" w:rsidR="00000000" w:rsidRPr="00000000">
              <w:rPr>
                <w:rtl w:val="0"/>
              </w:rPr>
              <w:t xml:space="preserve">vismaz vienā 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sav</w:t>
            </w:r>
            <w:r w:rsidDel="00000000" w:rsidR="00000000" w:rsidRPr="00000000">
              <w:rPr>
                <w:rtl w:val="0"/>
              </w:rPr>
              <w:t xml:space="preserve">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soc</w:t>
            </w:r>
            <w:r w:rsidDel="00000000" w:rsidR="00000000" w:rsidRPr="00000000">
              <w:rPr>
                <w:rtl w:val="0"/>
              </w:rPr>
              <w:t xml:space="preserve">iā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tīklu kont</w:t>
            </w:r>
            <w:r w:rsidDel="00000000" w:rsidR="00000000" w:rsidRPr="00000000">
              <w:rPr>
                <w:rtl w:val="0"/>
              </w:rPr>
              <w:t xml:space="preserve">iem (tam jābūt Instagram, Facebook vai TikTok)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attēlojot konkrētās dienas apmeklējamās vietas un izmantojot mirkļbirku #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exitriga</w:t>
            </w:r>
            <w:r w:rsidDel="00000000" w:rsidR="00000000" w:rsidRPr="00000000">
              <w:rPr>
                <w:rtl w:val="0"/>
              </w:rPr>
              <w:t xml:space="preserve"> (katram vizītes dalībniekam vismaz vienā no savām soc.tīklu platformām: vismaz 1 </w:t>
            </w:r>
            <w:r w:rsidDel="00000000" w:rsidR="00000000" w:rsidRPr="00000000">
              <w:rPr>
                <w:i w:val="1"/>
                <w:rtl w:val="0"/>
              </w:rPr>
              <w:t xml:space="preserve">posts </w:t>
            </w:r>
            <w:r w:rsidDel="00000000" w:rsidR="00000000" w:rsidRPr="00000000">
              <w:rPr>
                <w:rtl w:val="0"/>
              </w:rPr>
              <w:t xml:space="preserve">vai  1 </w:t>
            </w:r>
            <w:r w:rsidDel="00000000" w:rsidR="00000000" w:rsidRPr="00000000">
              <w:rPr>
                <w:i w:val="1"/>
                <w:rtl w:val="0"/>
              </w:rPr>
              <w:t xml:space="preserve">reels</w:t>
            </w:r>
            <w:r w:rsidDel="00000000" w:rsidR="00000000" w:rsidRPr="00000000">
              <w:rPr>
                <w:rtl w:val="0"/>
              </w:rPr>
              <w:t xml:space="preserve"> no brauciena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vismaz 2 </w:t>
            </w:r>
            <w:r w:rsidDel="00000000" w:rsidR="00000000" w:rsidRPr="00000000">
              <w:rPr>
                <w:i w:val="1"/>
                <w:rtl w:val="0"/>
              </w:rPr>
              <w:t xml:space="preserve">story</w:t>
            </w:r>
            <w:r w:rsidDel="00000000" w:rsidR="00000000" w:rsidRPr="00000000">
              <w:rPr>
                <w:rtl w:val="0"/>
              </w:rPr>
              <w:t xml:space="preserve">. Ja publicitāte notiek Instagram, story jāsaglabā kā </w:t>
            </w:r>
            <w:r w:rsidDel="00000000" w:rsidR="00000000" w:rsidRPr="00000000">
              <w:rPr>
                <w:i w:val="1"/>
                <w:rtl w:val="0"/>
              </w:rPr>
              <w:t xml:space="preserve">Highlights </w:t>
            </w:r>
            <w:r w:rsidDel="00000000" w:rsidR="00000000" w:rsidRPr="00000000">
              <w:rPr>
                <w:rtl w:val="0"/>
              </w:rPr>
              <w:t xml:space="preserve">ar nosaukumu EXIT RĪGA un jāglabā vismaz vienu gadu</w:t>
            </w:r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Vizīšu noslēgumā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tūroperator</w:t>
            </w:r>
            <w:r w:rsidDel="00000000" w:rsidR="00000000" w:rsidRPr="00000000">
              <w:rPr>
                <w:rtl w:val="0"/>
              </w:rPr>
              <w:t xml:space="preserve">u pārstāvjiem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jāsniedz rakstiska vīzija par objektiem, kas tuvākā nākotnē varētu tikt iekļauti kādā jaunā vai jau esošā tūrisma piedāvājumā.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Pakalpojuma sniedzējam j</w:t>
            </w:r>
            <w:r w:rsidDel="00000000" w:rsidR="00000000" w:rsidRPr="00000000">
              <w:rPr>
                <w:rtl w:val="0"/>
              </w:rPr>
              <w:t xml:space="preserve">āpiedalās visās organizētajās vizītēs un jākoordinē to secīga norise pēc iepriekš izstrādāta plāna.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Pasākuma laikā ir jāievēro projekta publicitātes vadlīnijas.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Izpildes termiņš, vieta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Saskaņā ar valstī </w:t>
            </w:r>
            <w:r w:rsidDel="00000000" w:rsidR="00000000" w:rsidRPr="00000000">
              <w:rPr>
                <w:rtl w:val="0"/>
              </w:rPr>
              <w:t xml:space="preserve">noteiktajiem epidemioloģiskajiem drošības noteikumiem</w:t>
            </w:r>
            <w:r w:rsidDel="00000000" w:rsidR="00000000" w:rsidRPr="00000000">
              <w:rPr>
                <w:rtl w:val="0"/>
              </w:rPr>
              <w:t xml:space="preserve"> visās vizīšu norises vietās (EXIT RĪGA teritorijā), t.sk. transporta līdzekļos, naktsmītnēs, ēdināšanas iestādēs un uz vietas pie konkrētajiem tūrisma uzņēmējiem</w:t>
            </w:r>
            <w:r w:rsidDel="00000000" w:rsidR="00000000" w:rsidRPr="00000000">
              <w:rPr>
                <w:rtl w:val="0"/>
              </w:rPr>
              <w:t xml:space="preserve"> - no 2021.gada 1.jūlija līdz 2021.gada 30.decembrim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Finanšu piedāvājums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Finanšu piedāvājumā pretendentam jānorāda visi ar pakalpojumu saistītie izdevumi un visi nodokļi.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6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Cenu aptauja tiek veikts LEADER sadarbības projekta “Apkārt Rīgai – vienots tūrisma piedāvājums” ietvaros.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830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2.814297089269"/>
        <w:gridCol w:w="811.887109616916"/>
        <w:gridCol w:w="3760.810404317439"/>
        <w:tblGridChange w:id="0">
          <w:tblGrid>
            <w:gridCol w:w="3732.814297089269"/>
            <w:gridCol w:w="811.887109616916"/>
            <w:gridCol w:w="3760.810404317439"/>
          </w:tblGrid>
        </w:tblGridChange>
      </w:tblGrid>
      <w:tr>
        <w:trPr>
          <w:trHeight w:val="13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CENAS VEIDOŠANĀS RĀDĪTĀJI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bez PVN (EUR)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21% PVN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Kopējā summa (EUR)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Citas piedāvājumam izvirzītās prasības: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Cenā iekļaut visus ar pakalpojumu sniegšanu saistītos izdevumus, lai nodrošinātu pakalpojumu izpildi pilnā apjomā un labā kvalitātē;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Cenu norādīt iekļaujot LR normatīvos paredzētos nodokļus;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Izpildītājām ir pieredze jomā, ar kuru saistīts iepirkums.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Style w:val="Heading1"/>
        <w:keepNext w:val="0"/>
        <w:spacing w:after="120" w:befor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bookmarkStart w:colFirst="0" w:colLast="0" w:name="_heading=h.n0tz16mk0up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8. PRASĪBAS PIEDĀVĀJUMA NOFORMĒJUMAM</w:t>
      </w:r>
    </w:p>
    <w:p w:rsidR="00000000" w:rsidDel="00000000" w:rsidP="00000000" w:rsidRDefault="00000000" w:rsidRPr="00000000" w14:paraId="00000049">
      <w:pPr>
        <w:pStyle w:val="Heading1"/>
        <w:keepNext w:val="0"/>
        <w:spacing w:after="120" w:befor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bookmarkStart w:colFirst="0" w:colLast="0" w:name="_heading=h.n0tz16mk0up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Piedāvājums sagatavots datorrakstā latviešu valodā, iekļaujot visu prasīto informāciju.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9.PIEDĀVĀJUMS JĀIESNIEDZ </w:t>
      </w:r>
      <w:r w:rsidDel="00000000" w:rsidR="00000000" w:rsidRPr="00000000">
        <w:rPr>
          <w:b w:val="1"/>
          <w:sz w:val="20"/>
          <w:szCs w:val="20"/>
          <w:rtl w:val="0"/>
        </w:rPr>
        <w:t xml:space="preserve">līdz 2021.gada 17.jūnijam, plkst.14.00</w:t>
      </w:r>
      <w:r w:rsidDel="00000000" w:rsidR="00000000" w:rsidRPr="00000000">
        <w:rPr>
          <w:sz w:val="20"/>
          <w:szCs w:val="20"/>
          <w:rtl w:val="0"/>
        </w:rPr>
        <w:t xml:space="preserve"> adresē: Mazcenu aleja 33/3, Mārupes novads vai jānosūta e-pastā (e-pasta adrese: info@pierigaspartneriba.lv).</w:t>
      </w:r>
    </w:p>
    <w:p w:rsidR="00000000" w:rsidDel="00000000" w:rsidP="00000000" w:rsidRDefault="00000000" w:rsidRPr="00000000" w14:paraId="0000004C">
      <w:pPr>
        <w:spacing w:after="80" w:before="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Uzaicinājuma nosūtīšanas datums - 2021.gada 10.jūnijs.</w:t>
      </w:r>
    </w:p>
    <w:p w:rsidR="00000000" w:rsidDel="00000000" w:rsidP="00000000" w:rsidRDefault="00000000" w:rsidRPr="00000000" w14:paraId="0000004D">
      <w:pPr>
        <w:spacing w:after="240" w:before="240" w:lineRule="auto"/>
        <w:ind w:left="4320" w:hanging="216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830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1.326061845853"/>
        <w:gridCol w:w="6594.18574917777"/>
        <w:tblGridChange w:id="0">
          <w:tblGrid>
            <w:gridCol w:w="1711.326061845853"/>
            <w:gridCol w:w="6594.18574917777"/>
          </w:tblGrid>
        </w:tblGridChange>
      </w:tblGrid>
      <w:tr>
        <w:trPr>
          <w:trHeight w:val="47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right="-1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Ziņas sagatavoja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Biedrības Pierīgas partnerība valdes locekle Jolanta Ivanova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(amats, vārds, uzvārds)</w:t>
            </w:r>
          </w:p>
        </w:tc>
      </w:tr>
    </w:tbl>
    <w:p w:rsidR="00000000" w:rsidDel="00000000" w:rsidP="00000000" w:rsidRDefault="00000000" w:rsidRPr="00000000" w14:paraId="00000052">
      <w:pPr>
        <w:rPr>
          <w:smallCaps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552"/>
        </w:tabs>
        <w:ind w:right="-341"/>
        <w:rPr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Biedrība „Pierīgas partnerība”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-320039</wp:posOffset>
            </wp:positionV>
            <wp:extent cx="1130300" cy="1504950"/>
            <wp:effectExtent b="0" l="0" r="0" t="0"/>
            <wp:wrapSquare wrapText="bothSides" distB="0" distT="0" distL="0" distR="0"/>
            <wp:docPr descr="logo_mazs.png" id="3" name="image1.png"/>
            <a:graphic>
              <a:graphicData uri="http://schemas.openxmlformats.org/drawingml/2006/picture">
                <pic:pic>
                  <pic:nvPicPr>
                    <pic:cNvPr descr="logo_maz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tabs>
          <w:tab w:val="left" w:pos="864"/>
          <w:tab w:val="left" w:pos="2552"/>
          <w:tab w:val="left" w:pos="2835"/>
          <w:tab w:val="left" w:pos="6120"/>
        </w:tabs>
        <w:ind w:right="-34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Reģistrācijas Nr.40008146170</w:t>
      </w:r>
    </w:p>
    <w:p w:rsidR="00000000" w:rsidDel="00000000" w:rsidP="00000000" w:rsidRDefault="00000000" w:rsidRPr="00000000" w14:paraId="00000056">
      <w:pPr>
        <w:tabs>
          <w:tab w:val="left" w:pos="2552"/>
          <w:tab w:val="left" w:pos="2835"/>
          <w:tab w:val="left" w:pos="6120"/>
        </w:tabs>
        <w:ind w:right="-34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Adrese: Mazcenu aleja 33/3, Jaunmārupe, Mārupesnov., LV-2167</w:t>
      </w:r>
    </w:p>
    <w:p w:rsidR="00000000" w:rsidDel="00000000" w:rsidP="00000000" w:rsidRDefault="00000000" w:rsidRPr="00000000" w14:paraId="00000057">
      <w:pPr>
        <w:tabs>
          <w:tab w:val="left" w:pos="2552"/>
          <w:tab w:val="left" w:pos="2835"/>
          <w:tab w:val="left" w:pos="6120"/>
        </w:tabs>
        <w:ind w:right="-34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Tālr. 28644888,  e-pasts </w:t>
      </w:r>
      <w:hyperlink r:id="rId10">
        <w:r w:rsidDel="00000000" w:rsidR="00000000" w:rsidRPr="00000000">
          <w:rPr>
            <w:sz w:val="20"/>
            <w:szCs w:val="20"/>
            <w:rtl w:val="0"/>
          </w:rPr>
          <w:t xml:space="preserve">info@pierigaspartneriba.lv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2552"/>
          <w:tab w:val="left" w:pos="2835"/>
          <w:tab w:val="left" w:pos="6120"/>
        </w:tabs>
        <w:ind w:right="14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mājaslapa: </w:t>
      </w:r>
      <w:hyperlink r:id="rId11">
        <w:r w:rsidDel="00000000" w:rsidR="00000000" w:rsidRPr="00000000">
          <w:rPr>
            <w:sz w:val="20"/>
            <w:szCs w:val="20"/>
            <w:rtl w:val="0"/>
          </w:rPr>
          <w:t xml:space="preserve">www.pierigaspartneriba.lv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418"/>
          <w:tab w:val="left" w:pos="2835"/>
          <w:tab w:val="left" w:pos="6120"/>
        </w:tabs>
        <w:ind w:right="-483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TEHNISKĀ SPECIFIKĀCIJA CENU APTAUJAI</w:t>
      </w:r>
    </w:p>
    <w:p w:rsidR="00000000" w:rsidDel="00000000" w:rsidP="00000000" w:rsidRDefault="00000000" w:rsidRPr="00000000" w14:paraId="0000005B">
      <w:pPr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mallCaps w:val="1"/>
          <w:sz w:val="22"/>
          <w:szCs w:val="22"/>
        </w:rPr>
      </w:pPr>
      <w:r w:rsidDel="00000000" w:rsidR="00000000" w:rsidRPr="00000000">
        <w:rPr>
          <w:smallCaps w:val="1"/>
          <w:sz w:val="22"/>
          <w:szCs w:val="22"/>
          <w:rtl w:val="0"/>
        </w:rPr>
        <w:t xml:space="preserve">1.INFORMĀCIJA PAR PASŪTĪTĀJU</w:t>
      </w:r>
    </w:p>
    <w:tbl>
      <w:tblPr>
        <w:tblStyle w:val="Table6"/>
        <w:tblW w:w="9180.0" w:type="dxa"/>
        <w:jc w:val="center"/>
        <w:tblLayout w:type="fixed"/>
        <w:tblLook w:val="0400"/>
      </w:tblPr>
      <w:tblGrid>
        <w:gridCol w:w="3995"/>
        <w:gridCol w:w="5185"/>
        <w:tblGridChange w:id="0">
          <w:tblGrid>
            <w:gridCol w:w="3995"/>
            <w:gridCol w:w="5185"/>
          </w:tblGrid>
        </w:tblGridChange>
      </w:tblGrid>
      <w:tr>
        <w:trPr>
          <w:trHeight w:val="6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Style w:val="Heading1"/>
              <w:rPr>
                <w:sz w:val="22"/>
                <w:szCs w:val="22"/>
              </w:rPr>
            </w:pPr>
            <w:bookmarkStart w:colFirst="0" w:colLast="0" w:name="_heading=h.hxwf4eez7s1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Nosaukums / Vārds, Uzvārds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right="10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Biedrība „Pierīgas partnerība”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right="-108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Reģistrācijas numurs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(ja attiecināms)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40008146170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Mazcenu aleja 33/3, Mārupes novads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Kontaktpersona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Aiva Vancāne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Kontakttālrunis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26191044</w:t>
            </w:r>
          </w:p>
        </w:tc>
      </w:tr>
    </w:tbl>
    <w:p w:rsidR="00000000" w:rsidDel="00000000" w:rsidP="00000000" w:rsidRDefault="00000000" w:rsidRPr="00000000" w14:paraId="00000068">
      <w:pPr>
        <w:rPr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highlight w:val="yellow"/>
        </w:rPr>
      </w:pPr>
      <w:r w:rsidDel="00000000" w:rsidR="00000000" w:rsidRPr="00000000">
        <w:rPr>
          <w:smallCaps w:val="1"/>
          <w:sz w:val="22"/>
          <w:szCs w:val="22"/>
          <w:rtl w:val="0"/>
        </w:rPr>
        <w:t xml:space="preserve">2.INFORMĀCIJA PAR PIEDĀVĀJUMA IESNIEDZĒJU/IZPILDĪTĀJU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80.0" w:type="dxa"/>
        <w:jc w:val="center"/>
        <w:tblLayout w:type="fixed"/>
        <w:tblLook w:val="0400"/>
      </w:tblPr>
      <w:tblGrid>
        <w:gridCol w:w="3995"/>
        <w:gridCol w:w="5185"/>
        <w:tblGridChange w:id="0">
          <w:tblGrid>
            <w:gridCol w:w="3995"/>
            <w:gridCol w:w="5185"/>
          </w:tblGrid>
        </w:tblGridChange>
      </w:tblGrid>
      <w:tr>
        <w:trPr>
          <w:trHeight w:val="6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Style w:val="Heading1"/>
              <w:rPr>
                <w:sz w:val="22"/>
                <w:szCs w:val="22"/>
              </w:rPr>
            </w:pPr>
            <w:bookmarkStart w:colFirst="0" w:colLast="0" w:name="_heading=h.j10ftu8f60yp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Nosaukums / Vārds,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ind w:right="10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right="-108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Reģistrācijas numurs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(ja attiecināms)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Kontaktpersona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Kontakttālrunis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rPr>
          <w:b w:val="0"/>
          <w:smallCaps w:val="1"/>
          <w:sz w:val="20"/>
          <w:szCs w:val="20"/>
        </w:rPr>
      </w:pPr>
      <w:bookmarkStart w:colFirst="0" w:colLast="0" w:name="_heading=h.fx60xwh0owgi" w:id="4"/>
      <w:bookmarkEnd w:id="4"/>
      <w:r w:rsidDel="00000000" w:rsidR="00000000" w:rsidRPr="00000000">
        <w:rPr>
          <w:b w:val="0"/>
          <w:smallCaps w:val="1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rtl w:val="0"/>
        </w:rPr>
        <w:t xml:space="preserve">INFORMĀCIJA PAR IEPIRKUMA PRIEKŠMETU</w:t>
      </w:r>
      <w:r w:rsidDel="00000000" w:rsidR="00000000" w:rsidRPr="00000000">
        <w:rPr>
          <w:rtl w:val="0"/>
        </w:rPr>
      </w:r>
    </w:p>
    <w:tbl>
      <w:tblPr>
        <w:tblStyle w:val="Table8"/>
        <w:tblW w:w="9082.0" w:type="dxa"/>
        <w:jc w:val="left"/>
        <w:tblInd w:w="0.0" w:type="dxa"/>
        <w:tblLayout w:type="fixed"/>
        <w:tblLook w:val="0400"/>
      </w:tblPr>
      <w:tblGrid>
        <w:gridCol w:w="3987"/>
        <w:gridCol w:w="5095"/>
        <w:tblGridChange w:id="0">
          <w:tblGrid>
            <w:gridCol w:w="3987"/>
            <w:gridCol w:w="5095"/>
          </w:tblGrid>
        </w:tblGridChange>
      </w:tblGrid>
      <w:tr>
        <w:trPr>
          <w:trHeight w:val="514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Iepirkuma priekšmeta nosaukums: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Sociālo tīklu influenceru un tūroperatoru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pārstāvju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vizīšu nodrošināšana</w:t>
            </w:r>
          </w:p>
        </w:tc>
      </w:tr>
    </w:tbl>
    <w:p w:rsidR="00000000" w:rsidDel="00000000" w:rsidP="00000000" w:rsidRDefault="00000000" w:rsidRPr="00000000" w14:paraId="00000079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 PAREDZAMĀ LĪGUMA IZPILDES VIETA: Ādažu, Babītes, Baldones, Garkalnes, Ikšķiles, Ķeguma, Ķekavas, Lielvārdes, Mārupes, Ogres, Olaines, Ropažu, Salaspils, Stopiņu novadu teritorija (turpmāk tekstā - EXIT RĪGA).</w:t>
      </w:r>
    </w:p>
    <w:p w:rsidR="00000000" w:rsidDel="00000000" w:rsidP="00000000" w:rsidRDefault="00000000" w:rsidRPr="00000000" w14:paraId="0000007A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5. PAREDZAMAIS LĪGUMA IZPILDES TERMIŅŠ : 2021. gada 21.jūnijs – 2021. gada 30. decembris</w:t>
      </w:r>
    </w:p>
    <w:p w:rsidR="00000000" w:rsidDel="00000000" w:rsidP="00000000" w:rsidRDefault="00000000" w:rsidRPr="00000000" w14:paraId="0000007C">
      <w:pPr>
        <w:spacing w:after="120" w:before="12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6. PIEGĀDES UN PIEDĀVĀJUMA DERĪGUMA TERMIŅŠ: 2021.gada 30.decembris.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Rule="auto"/>
        <w:rPr>
          <w:b w:val="1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.IEPIRKUMA PRIEKŠMETA TEHNISKĀ SPECIFIKĀCIJA: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8"/>
        <w:tblGridChange w:id="0">
          <w:tblGrid>
            <w:gridCol w:w="2689"/>
            <w:gridCol w:w="63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Pasūtījuma priekšmets: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Noorganizēt un realizēt</w:t>
            </w:r>
            <w:r w:rsidDel="00000000" w:rsidR="00000000" w:rsidRPr="00000000">
              <w:rPr>
                <w:rtl w:val="0"/>
              </w:rPr>
              <w:t xml:space="preserve"> 3 (trīs) dažādas sociālo tīklu influenceru un tūroperatoru pārstāvju vizītes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Prasības izpildītājam: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Pakalpojuma sniedzējs, organizējot vizītes, ievēro sekojošus nosacījumus: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Katra no vizītēm ilgts </w:t>
            </w:r>
            <w:r w:rsidDel="00000000" w:rsidR="00000000" w:rsidRPr="00000000">
              <w:rPr>
                <w:rtl w:val="0"/>
              </w:rPr>
              <w:t xml:space="preserve">2 (divas) dienas</w:t>
            </w:r>
            <w:r w:rsidDel="00000000" w:rsidR="00000000" w:rsidRPr="00000000">
              <w:rPr>
                <w:rtl w:val="0"/>
              </w:rPr>
              <w:t xml:space="preserve"> un katrā no tām piedalās vismaz 7 (septiņi) sociālo tīklu influenceru un/vai tūroperatoru pārstāvji, </w:t>
            </w:r>
            <w:r w:rsidDel="00000000" w:rsidR="00000000" w:rsidRPr="00000000">
              <w:rPr>
                <w:rtl w:val="0"/>
              </w:rPr>
              <w:t xml:space="preserve">kopā 3 (trīs) vizītēs</w:t>
            </w:r>
            <w:r w:rsidDel="00000000" w:rsidR="00000000" w:rsidRPr="00000000">
              <w:rPr>
                <w:rtl w:val="0"/>
              </w:rPr>
              <w:t xml:space="preserve"> 21 (divdesmit viens) dalībnieks;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Tūroperatoru pārstāvju vizītei netieks noteiks laiks, kad tā tiek organizēta, bet sociālo tīklu influenceru vizītes notiek vasarā un rudenī.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Organizējot vizītes, jāievēro noteiktais vadmotīvs (katrai vizītei izvēloties vienu):</w:t>
              <w:br w:type="textWrapping"/>
              <w:t xml:space="preserve">- Tūrisma nolietojums un aicinājums ceļot ilgtspējīgi, ievērojot </w:t>
            </w:r>
            <w:r w:rsidDel="00000000" w:rsidR="00000000" w:rsidRPr="00000000">
              <w:rPr>
                <w:i w:val="1"/>
                <w:rtl w:val="0"/>
              </w:rPr>
              <w:t xml:space="preserve">leave no trace principus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“ko atnes, to aiznes”</w:t>
            </w:r>
            <w:r w:rsidDel="00000000" w:rsidR="00000000" w:rsidRPr="00000000">
              <w:rPr>
                <w:rtl w:val="0"/>
              </w:rPr>
              <w:t xml:space="preserve"> u.c. dabai draudzīgas tēmas;</w:t>
              <w:br w:type="textWrapping"/>
              <w:t xml:space="preserve">- Ģimenes ceļojumi ar bērniem (vizītē var doties tikai pieaugušie);</w:t>
              <w:br w:type="textWrapping"/>
              <w:t xml:space="preserve">- Pierīgas maršrutu izveide – kas ir Pierīgas TOP objekti? Īsts tūrisms ir tepat blakus (kā pamatu izmantojot EXIT RĪGA izveidotos auto maršrutus).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Saskaņojot ar Pasūtītāju, tiek sagatavots maršruts, kurā katrā dienā tiek apmeklēti:</w:t>
            </w:r>
          </w:p>
          <w:p w:rsidR="00000000" w:rsidDel="00000000" w:rsidP="00000000" w:rsidRDefault="00000000" w:rsidRPr="00000000" w14:paraId="00000087">
            <w:pPr>
              <w:spacing w:after="12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vismaz 3 (trīs) tūrisma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objekti</w:t>
            </w:r>
            <w:r w:rsidDel="00000000" w:rsidR="00000000" w:rsidRPr="00000000">
              <w:rPr>
                <w:rtl w:val="0"/>
              </w:rPr>
              <w:t xml:space="preserve"> (vienā vizītē kopā vismaz 6 (seši);</w:t>
            </w:r>
          </w:p>
          <w:p w:rsidR="00000000" w:rsidDel="00000000" w:rsidP="00000000" w:rsidRDefault="00000000" w:rsidRPr="00000000" w14:paraId="00000088">
            <w:pPr>
              <w:spacing w:after="12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vismaz viena</w:t>
            </w:r>
            <w:r w:rsidDel="00000000" w:rsidR="00000000" w:rsidRPr="00000000">
              <w:rPr>
                <w:rtl w:val="0"/>
              </w:rPr>
              <w:t xml:space="preserve"> ēdināšanas iestāde (vienā vizītē kopā vismaz 2 (divas);</w:t>
            </w:r>
          </w:p>
          <w:p w:rsidR="00000000" w:rsidDel="00000000" w:rsidP="00000000" w:rsidRDefault="00000000" w:rsidRPr="00000000" w14:paraId="00000089">
            <w:pPr>
              <w:spacing w:after="12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nakstmītne.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Vismaz ⅓ (viena trešdaļa) no kopējā skaita sociālo tīklu influenceru, kuri piedalās vizītē, ir ar sekotāju skaitu vismaz 3000.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Tūroperatori, kuru pārstāvji piedalās vizītē, jau šobrīd piedāvā tūres pa Latviju vai jaunu tūrisma maršrutu piedāvājums Pierīgas teritorijā tiek plānots tuvākajā laikā;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Jānodrošina viss tehniskais nodrošinājums (transports, degviela utt.), kas saistās ar vizīšu norisi.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Jāveic visi saskaņošanas un rezervācijas darbi ar apmeklējamajiem tūrisma objektiem, ēdināšanas vietām un naktsmītnēm;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Jāveic komunikācija ar izvēlētajiem tūroperatoru pārstāvjiem un influenceriem (iepriekš saskaņojot dalībnieku sarakstu ar Pasūtītāju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Influenceriem jāpopularizē EXIT RĪGA tūrisma piedāvājums vismaz vienā no saviem sociālo tīklu kontiem (tam jābūt Instagram, Facebook vai TikTok), attēlojot konkrētās dienas apmeklējamās vietas un izmantojot mirkļbirku #</w:t>
            </w:r>
            <w:r w:rsidDel="00000000" w:rsidR="00000000" w:rsidRPr="00000000">
              <w:rPr>
                <w:rtl w:val="0"/>
              </w:rPr>
              <w:t xml:space="preserve">exitriga</w:t>
            </w:r>
            <w:r w:rsidDel="00000000" w:rsidR="00000000" w:rsidRPr="00000000">
              <w:rPr>
                <w:rtl w:val="0"/>
              </w:rPr>
              <w:t xml:space="preserve"> (katram vizītes dalībniekam vismaz vienā no savām soc.tīklu platformām: vismaz 1 </w:t>
            </w:r>
            <w:r w:rsidDel="00000000" w:rsidR="00000000" w:rsidRPr="00000000">
              <w:rPr>
                <w:i w:val="1"/>
                <w:rtl w:val="0"/>
              </w:rPr>
              <w:t xml:space="preserve">posts </w:t>
            </w:r>
            <w:r w:rsidDel="00000000" w:rsidR="00000000" w:rsidRPr="00000000">
              <w:rPr>
                <w:rtl w:val="0"/>
              </w:rPr>
              <w:t xml:space="preserve">vai  1 </w:t>
            </w:r>
            <w:r w:rsidDel="00000000" w:rsidR="00000000" w:rsidRPr="00000000">
              <w:rPr>
                <w:i w:val="1"/>
                <w:rtl w:val="0"/>
              </w:rPr>
              <w:t xml:space="preserve">reels</w:t>
            </w:r>
            <w:r w:rsidDel="00000000" w:rsidR="00000000" w:rsidRPr="00000000">
              <w:rPr>
                <w:rtl w:val="0"/>
              </w:rPr>
              <w:t xml:space="preserve"> no brauciena, </w:t>
            </w:r>
            <w:r w:rsidDel="00000000" w:rsidR="00000000" w:rsidRPr="00000000">
              <w:rPr>
                <w:rtl w:val="0"/>
              </w:rPr>
              <w:t xml:space="preserve">vismaz 2 </w:t>
            </w:r>
            <w:r w:rsidDel="00000000" w:rsidR="00000000" w:rsidRPr="00000000">
              <w:rPr>
                <w:i w:val="1"/>
                <w:rtl w:val="0"/>
              </w:rPr>
              <w:t xml:space="preserve">story</w:t>
            </w:r>
            <w:r w:rsidDel="00000000" w:rsidR="00000000" w:rsidRPr="00000000">
              <w:rPr>
                <w:rtl w:val="0"/>
              </w:rPr>
              <w:t xml:space="preserve">. Ja publicitāte notiek Instagram, story jāsaglabā kā </w:t>
            </w:r>
            <w:r w:rsidDel="00000000" w:rsidR="00000000" w:rsidRPr="00000000">
              <w:rPr>
                <w:i w:val="1"/>
                <w:rtl w:val="0"/>
              </w:rPr>
              <w:t xml:space="preserve">Highlights </w:t>
            </w:r>
            <w:r w:rsidDel="00000000" w:rsidR="00000000" w:rsidRPr="00000000">
              <w:rPr>
                <w:rtl w:val="0"/>
              </w:rPr>
              <w:t xml:space="preserve">ar nosaukumu EXIT RĪGA un jāglabā vismaz vienu gadu</w:t>
            </w:r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Vizīšu noslēgumā tūroperatoru pārstāvjiem jāsniedz rakstiska vīzija par objektiem, kas tuvākā nākotnē varētu tikt iekļauti kādā jaunā vai jau esošā tūrisma piedāvājumā.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Pakalpojuma sniedzējam jāpiedalās visās organizētajās vizītēs un jākoordinē to secīga norise pēc iepriekš izstrādāta plāna.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1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Pasākuma laikā ir jāievēro projekta publicitātes vadlīnijas.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Izpildes termiņš, vieta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120" w:before="12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Pakalpojuma sniedzējs, organizējot vizītes, ievēro sekojošus nosacījumus: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Katra no vizītēm ilgts </w:t>
            </w:r>
            <w:r w:rsidDel="00000000" w:rsidR="00000000" w:rsidRPr="00000000">
              <w:rPr>
                <w:rtl w:val="0"/>
              </w:rPr>
              <w:t xml:space="preserve">2 (divas) dienas</w:t>
            </w:r>
            <w:r w:rsidDel="00000000" w:rsidR="00000000" w:rsidRPr="00000000">
              <w:rPr>
                <w:rtl w:val="0"/>
              </w:rPr>
              <w:t xml:space="preserve"> un katrā no tām piedalās vismaz 7 (septiņi) sociālo tīklu influenceru un/vai tūroperatoru pārstāvji, </w:t>
            </w:r>
            <w:r w:rsidDel="00000000" w:rsidR="00000000" w:rsidRPr="00000000">
              <w:rPr>
                <w:rtl w:val="0"/>
              </w:rPr>
              <w:t xml:space="preserve">kopā 3 (trīs) vizītēs</w:t>
            </w:r>
            <w:r w:rsidDel="00000000" w:rsidR="00000000" w:rsidRPr="00000000">
              <w:rPr>
                <w:rtl w:val="0"/>
              </w:rPr>
              <w:t xml:space="preserve"> 21 (divdesmit viens) dalībnieks;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Tūroperatoru pārstāvju vizītei netieks noteiks laiks, kad tā tiek organizēta, bet sociālo tīklu influenceru vizītes notiek vasarā un rudenī.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Organizējot vizītes, jāievēro noteiktais vadmotīvs (katrai vizītei izvēloties vienu):</w:t>
              <w:br w:type="textWrapping"/>
              <w:t xml:space="preserve">- Tūrisma nolietojums un aicinājums ceļot ilgtspējīgi, ievērojot </w:t>
            </w:r>
            <w:r w:rsidDel="00000000" w:rsidR="00000000" w:rsidRPr="00000000">
              <w:rPr>
                <w:i w:val="1"/>
                <w:rtl w:val="0"/>
              </w:rPr>
              <w:t xml:space="preserve">leave no trace principus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“ko atnes, to aiznes”</w:t>
            </w:r>
            <w:r w:rsidDel="00000000" w:rsidR="00000000" w:rsidRPr="00000000">
              <w:rPr>
                <w:rtl w:val="0"/>
              </w:rPr>
              <w:t xml:space="preserve"> u.c. dabai draudzīgas tēmas;</w:t>
              <w:br w:type="textWrapping"/>
              <w:t xml:space="preserve">- Ģimenes ceļojumi ar bērniem (vizītē var doties tikai pieaugušie);</w:t>
              <w:br w:type="textWrapping"/>
              <w:t xml:space="preserve">- Pierīgas maršrutu izveide – kas ir Pierīgas TOP objekti? Īsts tūrisms ir tepat blakus (kā pamatu izmantojot EXIT RĪGA izveidotos auto maršrutus).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Saskaņojot ar Pasūtītāju, tiek sagatavots maršruts, kurā katrā dienā tiek apmeklēti:</w:t>
            </w:r>
          </w:p>
          <w:p w:rsidR="00000000" w:rsidDel="00000000" w:rsidP="00000000" w:rsidRDefault="00000000" w:rsidRPr="00000000" w14:paraId="00000099">
            <w:pPr>
              <w:spacing w:after="120" w:before="120" w:lineRule="auto"/>
              <w:ind w:left="720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- vismaz 3 (trīs) tūrisma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objekti</w:t>
            </w:r>
            <w:r w:rsidDel="00000000" w:rsidR="00000000" w:rsidRPr="00000000">
              <w:rPr>
                <w:rtl w:val="0"/>
              </w:rPr>
              <w:t xml:space="preserve"> (vienā vizītē kopā vismaz 6 (seši);</w:t>
            </w:r>
          </w:p>
          <w:p w:rsidR="00000000" w:rsidDel="00000000" w:rsidP="00000000" w:rsidRDefault="00000000" w:rsidRPr="00000000" w14:paraId="0000009A">
            <w:pPr>
              <w:spacing w:after="120" w:before="120" w:lineRule="auto"/>
              <w:ind w:left="720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- vismaz viena</w:t>
            </w:r>
            <w:r w:rsidDel="00000000" w:rsidR="00000000" w:rsidRPr="00000000">
              <w:rPr>
                <w:rtl w:val="0"/>
              </w:rPr>
              <w:t xml:space="preserve"> ēdināšanas iestāde (vienā vizītē kopā vismaz 2 (divas);</w:t>
            </w:r>
          </w:p>
          <w:p w:rsidR="00000000" w:rsidDel="00000000" w:rsidP="00000000" w:rsidRDefault="00000000" w:rsidRPr="00000000" w14:paraId="0000009B">
            <w:pPr>
              <w:spacing w:after="120" w:before="120" w:lineRule="auto"/>
              <w:ind w:left="720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- nakstmītne.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Tūroperatori, kuru pārstāvji piedalās vizītē, jau šobrīd piedāvā tūres pa Latviju vai jaunu tūrisma maršrutu piedāvājums Pierīgas teritorijā tiek plānots tuvākajā laikā;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Jānodrošina viss tehniskais nodrošinājums (transports, degviela utt.), kas saistās ar vizīšu norisi.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Jāveic visi saskaņošanas un rezervācijas darbi ar apmeklējamajiem tūrisma objektiem, ēdināšanas vietām un naktsmītnēm;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Jāveic komunikācija ar izvēlētajiem tūroperatoru pārstāvjiem un influenceriem (iepriekš saskaņojot dalībnieku sarakstu ar Pasūtītāju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Influenceriem jāpopularizē EXIT RĪGA tūrisma piedāvājums vismaz vienā no saviem sociālo tīklu kontiem (tam jābūt Instagram, Facebook vai TikTok), attēlojot konkrētās dienas apmeklējamās vietas un izmantojot mirkļbirku #</w:t>
            </w:r>
            <w:r w:rsidDel="00000000" w:rsidR="00000000" w:rsidRPr="00000000">
              <w:rPr>
                <w:rtl w:val="0"/>
              </w:rPr>
              <w:t xml:space="preserve">exitriga</w:t>
            </w:r>
            <w:r w:rsidDel="00000000" w:rsidR="00000000" w:rsidRPr="00000000">
              <w:rPr>
                <w:rtl w:val="0"/>
              </w:rPr>
              <w:t xml:space="preserve"> (katram vizītes dalībniekam vismaz vienā no savām soc.tīklu platformām: vismaz 1 </w:t>
            </w:r>
            <w:r w:rsidDel="00000000" w:rsidR="00000000" w:rsidRPr="00000000">
              <w:rPr>
                <w:i w:val="1"/>
                <w:rtl w:val="0"/>
              </w:rPr>
              <w:t xml:space="preserve">posts </w:t>
            </w:r>
            <w:r w:rsidDel="00000000" w:rsidR="00000000" w:rsidRPr="00000000">
              <w:rPr>
                <w:rtl w:val="0"/>
              </w:rPr>
              <w:t xml:space="preserve">vai  1 </w:t>
            </w:r>
            <w:r w:rsidDel="00000000" w:rsidR="00000000" w:rsidRPr="00000000">
              <w:rPr>
                <w:i w:val="1"/>
                <w:rtl w:val="0"/>
              </w:rPr>
              <w:t xml:space="preserve">reels</w:t>
            </w:r>
            <w:r w:rsidDel="00000000" w:rsidR="00000000" w:rsidRPr="00000000">
              <w:rPr>
                <w:rtl w:val="0"/>
              </w:rPr>
              <w:t xml:space="preserve"> no brauciena, </w:t>
            </w:r>
            <w:r w:rsidDel="00000000" w:rsidR="00000000" w:rsidRPr="00000000">
              <w:rPr>
                <w:rtl w:val="0"/>
              </w:rPr>
              <w:t xml:space="preserve">vismaz 2 </w:t>
            </w:r>
            <w:r w:rsidDel="00000000" w:rsidR="00000000" w:rsidRPr="00000000">
              <w:rPr>
                <w:i w:val="1"/>
                <w:rtl w:val="0"/>
              </w:rPr>
              <w:t xml:space="preserve">story</w:t>
            </w:r>
            <w:r w:rsidDel="00000000" w:rsidR="00000000" w:rsidRPr="00000000">
              <w:rPr>
                <w:rtl w:val="0"/>
              </w:rPr>
              <w:t xml:space="preserve">. Ja publicitāte notiek Instagram, story jāsaglabā kā </w:t>
            </w:r>
            <w:r w:rsidDel="00000000" w:rsidR="00000000" w:rsidRPr="00000000">
              <w:rPr>
                <w:i w:val="1"/>
                <w:rtl w:val="0"/>
              </w:rPr>
              <w:t xml:space="preserve">Highlights </w:t>
            </w:r>
            <w:r w:rsidDel="00000000" w:rsidR="00000000" w:rsidRPr="00000000">
              <w:rPr>
                <w:rtl w:val="0"/>
              </w:rPr>
              <w:t xml:space="preserve">ar nosaukumu EXIT RĪGA un jāglabā vismaz vienu gadu</w:t>
            </w:r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Vizīšu noslēgumā tūroperatoru pārstāvjiem jāsniedz vīzija par objektiem, kas tuvākā nākotnē varētu tikt iekļauti kādā jaunā vai jau esošā tūrisma piedāvājumā.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Pakalpojuma sniedzējam jāpiedalās visās organizētajās vizītēs un jākoordinē to secīga norise pēc iepriekš izstrādāta plāna.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Pasākuma laikā ir jāievēro projekta publicitātes vadlīnijas.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Finanšu piedāvājums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Finanšu piedāvājumā pretendentam jānorāda visi ar pakalpojumu saistītie izdevumi un visi nodokļi.</w:t>
            </w:r>
          </w:p>
        </w:tc>
      </w:tr>
    </w:tbl>
    <w:p w:rsidR="00000000" w:rsidDel="00000000" w:rsidP="00000000" w:rsidRDefault="00000000" w:rsidRPr="00000000" w14:paraId="000000A6">
      <w:pPr>
        <w:ind w:left="270" w:right="60" w:firstLine="0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Cenu aptauja tiek veikts LEADER sadarbības projekta “Apkārt Rīgai – vienots tūrisma piedāvājums” ietvaros.</w:t>
      </w:r>
    </w:p>
    <w:p w:rsidR="00000000" w:rsidDel="00000000" w:rsidP="00000000" w:rsidRDefault="00000000" w:rsidRPr="00000000" w14:paraId="000000A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830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2.814297089269"/>
        <w:gridCol w:w="811.887109616916"/>
        <w:gridCol w:w="3760.810404317439"/>
        <w:tblGridChange w:id="0">
          <w:tblGrid>
            <w:gridCol w:w="3732.814297089269"/>
            <w:gridCol w:w="811.887109616916"/>
            <w:gridCol w:w="3760.810404317439"/>
          </w:tblGrid>
        </w:tblGridChange>
      </w:tblGrid>
      <w:tr>
        <w:trPr>
          <w:trHeight w:val="13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CENAS VEIDOŠANĀS RĀDĪTĀJI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bez PVN (EUR)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21% PVN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Kopējā summa (EUR)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Citas piedāvājumam izvirzītās prasības: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144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Cenā iekļaut visus ar pakalpojumu sniegšanu saistītos izdevumus, lai nodrošinātu pakalpojumu izpildi pilnā apjomā un labā kvalitātē;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144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Cenu norādīt iekļaujot LR normatīvos paredzētos nodokļus;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144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Izpildītājām ir pieredze jomā, ar kuru saistīts iepirkums.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8">
      <w:pPr>
        <w:pStyle w:val="Heading1"/>
        <w:keepNext w:val="0"/>
        <w:spacing w:after="120" w:befor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bookmarkStart w:colFirst="0" w:colLast="0" w:name="_heading=h.n0tz16mk0up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8. PRASĪBAS PIEDĀVĀJUMA NOFORMĒJUMAM</w:t>
      </w:r>
    </w:p>
    <w:p w:rsidR="00000000" w:rsidDel="00000000" w:rsidP="00000000" w:rsidRDefault="00000000" w:rsidRPr="00000000" w14:paraId="000000B9">
      <w:pPr>
        <w:pStyle w:val="Heading1"/>
        <w:keepNext w:val="0"/>
        <w:spacing w:after="120" w:befor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bookmarkStart w:colFirst="0" w:colLast="0" w:name="_heading=h.lk1iujggy8cl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Piedāvājums sagatavots datorrakstā latviešu valodā, iekļaujot visu prasīto informāciju.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9.PIEDĀVĀJUMS JĀIESNIEDZ </w:t>
      </w:r>
      <w:r w:rsidDel="00000000" w:rsidR="00000000" w:rsidRPr="00000000">
        <w:rPr>
          <w:b w:val="1"/>
          <w:sz w:val="20"/>
          <w:szCs w:val="20"/>
          <w:rtl w:val="0"/>
        </w:rPr>
        <w:t xml:space="preserve">līdz 2021.gada 17.jūnijam, plkst.14.00</w:t>
      </w:r>
      <w:r w:rsidDel="00000000" w:rsidR="00000000" w:rsidRPr="00000000">
        <w:rPr>
          <w:sz w:val="20"/>
          <w:szCs w:val="20"/>
          <w:rtl w:val="0"/>
        </w:rPr>
        <w:t xml:space="preserve"> adresē: Mazcenu aleja 33/3, Mārupes novads vai jānosūta e-pastā (e-pasta adrese: info@pierigaspartneriba.lv).</w:t>
      </w:r>
    </w:p>
    <w:p w:rsidR="00000000" w:rsidDel="00000000" w:rsidP="00000000" w:rsidRDefault="00000000" w:rsidRPr="00000000" w14:paraId="000000BC">
      <w:pPr>
        <w:spacing w:after="80" w:before="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Uzaicinājuma nosūtīšanas datums - 2021.gada 10.jūnijs.</w:t>
      </w:r>
    </w:p>
    <w:p w:rsidR="00000000" w:rsidDel="00000000" w:rsidP="00000000" w:rsidRDefault="00000000" w:rsidRPr="00000000" w14:paraId="000000BD">
      <w:pPr>
        <w:spacing w:after="240" w:before="240" w:lineRule="auto"/>
        <w:ind w:left="4320" w:hanging="216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830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1.326061845853"/>
        <w:gridCol w:w="6594.18574917777"/>
        <w:tblGridChange w:id="0">
          <w:tblGrid>
            <w:gridCol w:w="1711.326061845853"/>
            <w:gridCol w:w="6594.18574917777"/>
          </w:tblGrid>
        </w:tblGridChange>
      </w:tblGrid>
      <w:tr>
        <w:trPr>
          <w:trHeight w:val="47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ind w:right="-1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Ziņas sagatavoja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Biedrības Pierīgas partnerība valdes locekle Jolanta Ivanova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(amats, vārds, uzvārds)</w:t>
            </w:r>
          </w:p>
        </w:tc>
      </w:tr>
    </w:tbl>
    <w:p w:rsidR="00000000" w:rsidDel="00000000" w:rsidP="00000000" w:rsidRDefault="00000000" w:rsidRPr="00000000" w14:paraId="000000C2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851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58F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6C58FF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rsid w:val="006C58FF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Hyperlink">
    <w:name w:val="Hyperlink"/>
    <w:uiPriority w:val="99"/>
    <w:rsid w:val="006C58F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C58FF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6C58FF"/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6C58FF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839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41E2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41E2D"/>
    <w:rPr>
      <w:rFonts w:ascii="Tahoma" w:cs="Tahoma" w:eastAsia="Times New Roman" w:hAnsi="Tahoma"/>
      <w:sz w:val="16"/>
      <w:szCs w:val="16"/>
    </w:rPr>
  </w:style>
  <w:style w:type="paragraph" w:styleId="Parastais1" w:customStyle="1">
    <w:name w:val="Parastais1"/>
    <w:basedOn w:val="Normal"/>
    <w:next w:val="Normal"/>
    <w:uiPriority w:val="99"/>
    <w:rsid w:val="004643C2"/>
    <w:pPr>
      <w:autoSpaceDE w:val="0"/>
      <w:autoSpaceDN w:val="0"/>
      <w:adjustRightInd w:val="0"/>
    </w:pPr>
    <w:rPr>
      <w:rFonts w:eastAsia="Calibri"/>
      <w:lang w:eastAsia="lv-LV"/>
    </w:rPr>
  </w:style>
  <w:style w:type="paragraph" w:styleId="naisnod" w:customStyle="1">
    <w:name w:val="naisnod"/>
    <w:basedOn w:val="Normal"/>
    <w:rsid w:val="004643C2"/>
    <w:pPr>
      <w:spacing w:after="150" w:before="150"/>
      <w:jc w:val="center"/>
    </w:pPr>
    <w:rPr>
      <w:b w:val="1"/>
      <w:bCs w:val="1"/>
      <w:lang w:eastAsia="lv-LV"/>
    </w:rPr>
  </w:style>
  <w:style w:type="paragraph" w:styleId="Header">
    <w:name w:val="header"/>
    <w:basedOn w:val="Normal"/>
    <w:link w:val="HeaderChar"/>
    <w:semiHidden w:val="1"/>
    <w:unhideWhenUsed w:val="1"/>
    <w:rsid w:val="004643C2"/>
    <w:pPr>
      <w:tabs>
        <w:tab w:val="center" w:pos="4153"/>
        <w:tab w:val="right" w:pos="8306"/>
      </w:tabs>
    </w:pPr>
    <w:rPr>
      <w:rFonts w:cstheme="minorBidi" w:eastAsiaTheme="minorHAnsi"/>
      <w:szCs w:val="22"/>
    </w:rPr>
  </w:style>
  <w:style w:type="character" w:styleId="HeaderChar" w:customStyle="1">
    <w:name w:val="Header Char"/>
    <w:basedOn w:val="DefaultParagraphFont"/>
    <w:link w:val="Header"/>
    <w:semiHidden w:val="1"/>
    <w:rsid w:val="004643C2"/>
    <w:rPr>
      <w:rFonts w:ascii="Times New Roman" w:hAnsi="Times New Roman"/>
      <w:sz w:val="24"/>
    </w:rPr>
  </w:style>
  <w:style w:type="paragraph" w:styleId="naiskr" w:customStyle="1">
    <w:name w:val="naiskr"/>
    <w:basedOn w:val="Normal"/>
    <w:rsid w:val="004643C2"/>
    <w:pPr>
      <w:spacing w:after="75" w:before="75"/>
    </w:pPr>
    <w:rPr>
      <w:lang w:eastAsia="lv-LV"/>
    </w:rPr>
  </w:style>
  <w:style w:type="table" w:styleId="TableGrid">
    <w:name w:val="Table Grid"/>
    <w:basedOn w:val="TableNormal"/>
    <w:uiPriority w:val="39"/>
    <w:rsid w:val="004643C2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BA77AF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CD691E"/>
    <w:pPr>
      <w:spacing w:after="100" w:afterAutospacing="1" w:before="100" w:beforeAutospacing="1"/>
    </w:pPr>
    <w:rPr>
      <w:lang w:eastAsia="lv-LV"/>
    </w:rPr>
  </w:style>
  <w:style w:type="character" w:styleId="normaltextrun" w:customStyle="1">
    <w:name w:val="normaltextrun"/>
    <w:basedOn w:val="DefaultParagraphFont"/>
    <w:rsid w:val="00CD691E"/>
  </w:style>
  <w:style w:type="character" w:styleId="eop" w:customStyle="1">
    <w:name w:val="eop"/>
    <w:basedOn w:val="DefaultParagraphFont"/>
    <w:rsid w:val="00CD691E"/>
  </w:style>
  <w:style w:type="paragraph" w:styleId="NoSpacing">
    <w:name w:val="No Spacing"/>
    <w:uiPriority w:val="1"/>
    <w:qFormat w:val="1"/>
    <w:rsid w:val="00C3373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EF294B"/>
    <w:pPr>
      <w:spacing w:after="100" w:afterAutospacing="1" w:before="100" w:beforeAutospacing="1"/>
    </w:pPr>
    <w:rPr>
      <w:lang w:eastAsia="lv-LV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701D3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701D35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pierigaspartneriba.lv" TargetMode="External"/><Relationship Id="rId10" Type="http://schemas.openxmlformats.org/officeDocument/2006/relationships/hyperlink" Target="mailto:info@pierigasparrneriba.lv" TargetMode="External"/><Relationship Id="rId9" Type="http://schemas.openxmlformats.org/officeDocument/2006/relationships/hyperlink" Target="http://www.pierigaspartneriba.l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pierigasparrneriba.l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K/YhJpf6wmSWN+60oZ/14eeWQ==">AMUW2mXDUdQsxzj3+NQS+gnfyINhjr3zgrkbfL9TysvapC/oz8zuuj18YPvqNh5AhIw2/Ln7sJtmCTIgKyINYOVc8x9fOwnELCBTaxBSYFOx8NcN5Y03jjaecH/0zcDu+TWRteCrCIHgb9fj46WrU9RSrKSNdYM1dQB7TktLfiFFdlxkzF/V7hhbB6Jmu4K4DYFlkLWjVhu/JwTpDaFTOB2cXvcdzBMd9sjUpuq42fUmV4hPZiKXyVGqOF415pP2iSyjNcWh79pmlu0fMI+8g2RDg+NTJK5hxaXCekrtuq/wttvPYUEWgBL1fJTHrgfZLAtnDafO+HoX+xsCNKLnZ+lAE3hsmRiYHrcaEqiVzM30k6cArpo09oCowfFjflMErpie85aH3mq1FM0bTfwiVoWgsvwdp8vGkuDcxPcqvrNCJB2fher0+fZ3R5LnPzYVb5ZK7MWOKokZRvJuVsB7/mEy/8PpHotyLRN/x1/F7loDoL+ymXDF1DDYmy612Qp5WV5Mcc/hbF6G9KhE+VmskSDHwvrKl/UtBpgiulAGjjaKi8WK1bS6R7ERvsjQvfveTXY7YDqc2rsZLE3kjTj4oRDABfC/kJcURG787zRH8go3+f4tyoNzRhCVDAZGuYiAkkLcnWf0tP5M6iBFTHpXwC86x8JJcaxvim3xOui4SiG8kvEqnWzT4XBwZamVl9zYAUTo8QGiu3dAENYNkhxPs0t6sNSGUzSrhE/WAs/ZyglRHc1bp34ZlpZ+3t92dmIZRdQ3i8QSqCxII9Qtpsm6BvgILK5ETeBErG3keBWKCFXxZ0SEU8MbsOsnNp3/0ZYetU6YBty0fWC4YM2db5UoM8PsqGEVg3jbtJoDfr/vRmtiq4nGYU14B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2021-05-11T08:34:00Z</dcterms:created>
  <dc:creator>Anda.Eihenbauma</dc:creator>
</cp:coreProperties>
</file>